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A9" w:rsidRPr="005455A9" w:rsidRDefault="00372C6E" w:rsidP="005C5C46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proofErr w:type="spellStart"/>
      <w:r w:rsidR="005455A9" w:rsidRPr="005455A9">
        <w:rPr>
          <w:rFonts w:ascii="Times New Roman" w:hAnsi="Times New Roman" w:cs="Times New Roman"/>
          <w:b/>
          <w:sz w:val="36"/>
          <w:szCs w:val="36"/>
        </w:rPr>
        <w:t>Rachal</w:t>
      </w:r>
      <w:proofErr w:type="spellEnd"/>
      <w:r w:rsidR="005455A9" w:rsidRPr="005455A9">
        <w:rPr>
          <w:rFonts w:ascii="Times New Roman" w:hAnsi="Times New Roman" w:cs="Times New Roman"/>
          <w:b/>
          <w:sz w:val="36"/>
          <w:szCs w:val="36"/>
        </w:rPr>
        <w:t xml:space="preserve"> Trigger RN</w:t>
      </w:r>
    </w:p>
    <w:p w:rsidR="005455A9" w:rsidRDefault="00372C6E" w:rsidP="00372C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455A9">
        <w:rPr>
          <w:rFonts w:ascii="Times New Roman" w:hAnsi="Times New Roman" w:cs="Times New Roman"/>
          <w:sz w:val="28"/>
          <w:szCs w:val="28"/>
        </w:rPr>
        <w:t>(989)</w:t>
      </w:r>
      <w:r w:rsidR="00C95E54">
        <w:rPr>
          <w:rFonts w:ascii="Times New Roman" w:hAnsi="Times New Roman" w:cs="Times New Roman"/>
          <w:sz w:val="28"/>
          <w:szCs w:val="28"/>
        </w:rPr>
        <w:t xml:space="preserve"> </w:t>
      </w:r>
      <w:r w:rsidR="005455A9">
        <w:rPr>
          <w:rFonts w:ascii="Times New Roman" w:hAnsi="Times New Roman" w:cs="Times New Roman"/>
          <w:sz w:val="28"/>
          <w:szCs w:val="28"/>
        </w:rPr>
        <w:t>975-1126</w:t>
      </w:r>
    </w:p>
    <w:p w:rsidR="009748D9" w:rsidRDefault="00372C6E" w:rsidP="00372C6E">
      <w:pPr>
        <w:tabs>
          <w:tab w:val="left" w:pos="7200"/>
        </w:tabs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E54">
        <w:rPr>
          <w:rFonts w:ascii="Times New Roman" w:hAnsi="Times New Roman" w:cs="Times New Roman"/>
          <w:sz w:val="24"/>
          <w:szCs w:val="24"/>
        </w:rPr>
        <w:t>7053 Radius Loop SE</w:t>
      </w:r>
      <w:r w:rsidR="00ED6D48">
        <w:rPr>
          <w:rFonts w:ascii="Times New Roman" w:hAnsi="Times New Roman" w:cs="Times New Roman"/>
          <w:sz w:val="24"/>
          <w:szCs w:val="24"/>
        </w:rPr>
        <w:t xml:space="preserve">  </w:t>
      </w:r>
      <w:r w:rsidR="00C95E54">
        <w:rPr>
          <w:rFonts w:ascii="Times New Roman" w:hAnsi="Times New Roman" w:cs="Times New Roman"/>
          <w:sz w:val="24"/>
          <w:szCs w:val="24"/>
        </w:rPr>
        <w:t xml:space="preserve">  </w:t>
      </w:r>
      <w:r w:rsidR="00DD7A6F">
        <w:rPr>
          <w:rFonts w:ascii="Times New Roman" w:hAnsi="Times New Roman" w:cs="Times New Roman"/>
          <w:sz w:val="24"/>
          <w:szCs w:val="24"/>
        </w:rPr>
        <w:t>~</w:t>
      </w:r>
      <w:r w:rsidR="009748D9">
        <w:rPr>
          <w:rFonts w:ascii="Times New Roman" w:hAnsi="Times New Roman" w:cs="Times New Roman"/>
          <w:sz w:val="24"/>
          <w:szCs w:val="24"/>
        </w:rPr>
        <w:t xml:space="preserve">  </w:t>
      </w:r>
      <w:r w:rsidR="00C95E54">
        <w:rPr>
          <w:rFonts w:ascii="Times New Roman" w:hAnsi="Times New Roman" w:cs="Times New Roman"/>
          <w:sz w:val="24"/>
          <w:szCs w:val="24"/>
        </w:rPr>
        <w:t xml:space="preserve">  Lacey, WA 98513</w:t>
      </w:r>
    </w:p>
    <w:p w:rsidR="009748D9" w:rsidRPr="009748D9" w:rsidRDefault="009748D9" w:rsidP="009748D9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114237</wp:posOffset>
                </wp:positionV>
                <wp:extent cx="64008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9pt" to="48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" strokecolor="black [3040]" strokeweight="2.25pt"/>
            </w:pict>
          </mc:Fallback>
        </mc:AlternateContent>
      </w:r>
    </w:p>
    <w:p w:rsidR="00ED6D48" w:rsidRDefault="00ED6D48" w:rsidP="00545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304" w:rsidRDefault="00A53304" w:rsidP="00545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5A9" w:rsidRDefault="005455A9" w:rsidP="00545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 and Honors:</w:t>
      </w:r>
    </w:p>
    <w:p w:rsidR="00C95E54" w:rsidRDefault="00C95E54" w:rsidP="00545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5E54" w:rsidRPr="00C95E54" w:rsidRDefault="00C95E54" w:rsidP="00C95E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Bachelor of Science in Nursing:  </w:t>
      </w:r>
      <w:r>
        <w:rPr>
          <w:rFonts w:ascii="Times New Roman" w:hAnsi="Times New Roman" w:cs="Times New Roman"/>
          <w:sz w:val="24"/>
          <w:szCs w:val="24"/>
        </w:rPr>
        <w:t>Ferris State University, Big Rapids, MI.  Expected date of graduation is December 2015 with high honors.</w:t>
      </w:r>
    </w:p>
    <w:p w:rsidR="005455A9" w:rsidRDefault="005455A9" w:rsidP="00545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5A9" w:rsidRDefault="005455A9" w:rsidP="005455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Associate Degree in Nursing:</w:t>
      </w:r>
      <w:r>
        <w:rPr>
          <w:rFonts w:ascii="Times New Roman" w:hAnsi="Times New Roman" w:cs="Times New Roman"/>
          <w:sz w:val="24"/>
          <w:szCs w:val="24"/>
        </w:rPr>
        <w:t xml:space="preserve">  St. Clair County Community College, Port Huron, MI.  Degree received in May 2010.  Graduated Cum Laude.  Member of Phi Theta Kappa national honorary society.</w:t>
      </w:r>
    </w:p>
    <w:p w:rsidR="005455A9" w:rsidRDefault="005455A9" w:rsidP="005455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55A9" w:rsidRDefault="005455A9" w:rsidP="005455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Practical Nursing Certificate:  </w:t>
      </w:r>
      <w:r>
        <w:rPr>
          <w:rFonts w:ascii="Times New Roman" w:hAnsi="Times New Roman" w:cs="Times New Roman"/>
          <w:sz w:val="24"/>
          <w:szCs w:val="24"/>
        </w:rPr>
        <w:t>St. Clair County Community College, Port Huron, MI.  Certificate received in December 2007.  Graduated Cum Laude.  Member of Phi Theta Kappa national honorary society.</w:t>
      </w:r>
    </w:p>
    <w:p w:rsidR="005455A9" w:rsidRDefault="005455A9" w:rsidP="005455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3304" w:rsidRDefault="00A53304" w:rsidP="00545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5A9" w:rsidRDefault="005455A9" w:rsidP="00545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Licensure and Certification:</w:t>
      </w:r>
    </w:p>
    <w:p w:rsidR="005455A9" w:rsidRDefault="005455A9" w:rsidP="00545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5A9" w:rsidRDefault="00E04BA0" w:rsidP="005455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RN Licensure:  </w:t>
      </w:r>
      <w:r>
        <w:rPr>
          <w:rFonts w:ascii="Times New Roman" w:hAnsi="Times New Roman" w:cs="Times New Roman"/>
          <w:sz w:val="24"/>
          <w:szCs w:val="24"/>
        </w:rPr>
        <w:t>Licensed in the state</w:t>
      </w:r>
      <w:r w:rsidR="009748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Washington and Michigan.</w:t>
      </w:r>
    </w:p>
    <w:p w:rsidR="00E04BA0" w:rsidRDefault="00E04BA0" w:rsidP="005455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4BA0" w:rsidRDefault="00E04BA0" w:rsidP="005455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BLS for Healthcare Providers:  </w:t>
      </w:r>
      <w:r w:rsidR="00C95E54">
        <w:rPr>
          <w:rFonts w:ascii="Times New Roman" w:hAnsi="Times New Roman" w:cs="Times New Roman"/>
          <w:sz w:val="24"/>
          <w:szCs w:val="24"/>
        </w:rPr>
        <w:t>Current until February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BA0" w:rsidRDefault="00E04BA0" w:rsidP="005455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3304" w:rsidRDefault="00A53304" w:rsidP="00E04B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BA0" w:rsidRDefault="00E04BA0" w:rsidP="00E04B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Experience:</w:t>
      </w:r>
    </w:p>
    <w:p w:rsidR="00B65101" w:rsidRDefault="00B65101" w:rsidP="00E04B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101" w:rsidRDefault="00B65101" w:rsidP="00B651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Winder Family Medical Clinic (Care Coordinator RN):  </w:t>
      </w:r>
      <w:r>
        <w:rPr>
          <w:rFonts w:ascii="Times New Roman" w:hAnsi="Times New Roman" w:cs="Times New Roman"/>
          <w:sz w:val="24"/>
          <w:szCs w:val="24"/>
        </w:rPr>
        <w:t>Followed up with patients after an ER visit or hospital admission, referral management, well child clinic management, managed pulmonary nodule registry, population health (HEDIS) management.</w:t>
      </w:r>
    </w:p>
    <w:p w:rsidR="00B65101" w:rsidRPr="00B65101" w:rsidRDefault="00B65101" w:rsidP="00B651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01">
        <w:rPr>
          <w:rFonts w:ascii="Times New Roman" w:hAnsi="Times New Roman" w:cs="Times New Roman"/>
          <w:b/>
          <w:sz w:val="24"/>
          <w:szCs w:val="24"/>
        </w:rPr>
        <w:t>September 2014- Present</w:t>
      </w:r>
    </w:p>
    <w:p w:rsidR="00B65101" w:rsidRDefault="00B65101" w:rsidP="00B651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Supervisor:  </w:t>
      </w:r>
      <w:r>
        <w:rPr>
          <w:rFonts w:ascii="Times New Roman" w:hAnsi="Times New Roman" w:cs="Times New Roman"/>
          <w:sz w:val="24"/>
          <w:szCs w:val="24"/>
        </w:rPr>
        <w:t>Lori Campbell</w:t>
      </w:r>
    </w:p>
    <w:p w:rsidR="00B65101" w:rsidRPr="00B65101" w:rsidRDefault="00B65101" w:rsidP="00B651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Number:  </w:t>
      </w:r>
      <w:r>
        <w:rPr>
          <w:rFonts w:ascii="Times New Roman" w:hAnsi="Times New Roman" w:cs="Times New Roman"/>
          <w:sz w:val="24"/>
          <w:szCs w:val="24"/>
        </w:rPr>
        <w:t>(253) 477-0800</w:t>
      </w:r>
    </w:p>
    <w:p w:rsidR="00E04BA0" w:rsidRDefault="00E04BA0" w:rsidP="00E04B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5A9" w:rsidRDefault="00332102" w:rsidP="00332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2C6E">
        <w:rPr>
          <w:rFonts w:ascii="Times New Roman" w:hAnsi="Times New Roman" w:cs="Times New Roman"/>
          <w:b/>
          <w:sz w:val="24"/>
          <w:szCs w:val="24"/>
        </w:rPr>
        <w:t>Courtney Manor:  Charge Nurse (RN)</w:t>
      </w:r>
      <w:r w:rsidR="00372C6E">
        <w:rPr>
          <w:rFonts w:ascii="Times New Roman" w:hAnsi="Times New Roman" w:cs="Times New Roman"/>
          <w:sz w:val="24"/>
          <w:szCs w:val="24"/>
        </w:rPr>
        <w:t xml:space="preserve">:  </w:t>
      </w:r>
      <w:r w:rsidR="0038521D">
        <w:rPr>
          <w:rFonts w:ascii="Times New Roman" w:hAnsi="Times New Roman" w:cs="Times New Roman"/>
          <w:sz w:val="24"/>
          <w:szCs w:val="24"/>
        </w:rPr>
        <w:t>Supervised assistive staff, administered medications (PO, IV, topical, injections), assessed residents</w:t>
      </w:r>
      <w:r w:rsidR="00372C6E">
        <w:rPr>
          <w:rFonts w:ascii="Times New Roman" w:hAnsi="Times New Roman" w:cs="Times New Roman"/>
          <w:sz w:val="24"/>
          <w:szCs w:val="24"/>
        </w:rPr>
        <w:t xml:space="preserve">, </w:t>
      </w:r>
      <w:r w:rsidR="0038521D">
        <w:rPr>
          <w:rFonts w:ascii="Times New Roman" w:hAnsi="Times New Roman" w:cs="Times New Roman"/>
          <w:sz w:val="24"/>
          <w:szCs w:val="24"/>
        </w:rPr>
        <w:t>abnormal findings reported to physician, lab results interp</w:t>
      </w:r>
      <w:r w:rsidR="00372C6E">
        <w:rPr>
          <w:rFonts w:ascii="Times New Roman" w:hAnsi="Times New Roman" w:cs="Times New Roman"/>
          <w:sz w:val="24"/>
          <w:szCs w:val="24"/>
        </w:rPr>
        <w:t>reted and reported to physician,</w:t>
      </w:r>
      <w:r w:rsidR="0038521D">
        <w:rPr>
          <w:rFonts w:ascii="Times New Roman" w:hAnsi="Times New Roman" w:cs="Times New Roman"/>
          <w:sz w:val="24"/>
          <w:szCs w:val="24"/>
        </w:rPr>
        <w:t xml:space="preserve"> wound care including wound </w:t>
      </w:r>
      <w:proofErr w:type="spellStart"/>
      <w:r w:rsidR="0038521D">
        <w:rPr>
          <w:rFonts w:ascii="Times New Roman" w:hAnsi="Times New Roman" w:cs="Times New Roman"/>
          <w:sz w:val="24"/>
          <w:szCs w:val="24"/>
        </w:rPr>
        <w:t>vac</w:t>
      </w:r>
      <w:proofErr w:type="spellEnd"/>
      <w:r w:rsidR="0038521D">
        <w:rPr>
          <w:rFonts w:ascii="Times New Roman" w:hAnsi="Times New Roman" w:cs="Times New Roman"/>
          <w:sz w:val="24"/>
          <w:szCs w:val="24"/>
        </w:rPr>
        <w:t xml:space="preserve"> application and maintenance,</w:t>
      </w:r>
      <w:r w:rsidR="00372C6E">
        <w:rPr>
          <w:rFonts w:ascii="Times New Roman" w:hAnsi="Times New Roman" w:cs="Times New Roman"/>
          <w:sz w:val="24"/>
          <w:szCs w:val="24"/>
        </w:rPr>
        <w:t xml:space="preserve"> and</w:t>
      </w:r>
      <w:r w:rsidR="0038521D">
        <w:rPr>
          <w:rFonts w:ascii="Times New Roman" w:hAnsi="Times New Roman" w:cs="Times New Roman"/>
          <w:sz w:val="24"/>
          <w:szCs w:val="24"/>
        </w:rPr>
        <w:t xml:space="preserve"> gastric tube maintenance</w:t>
      </w:r>
      <w:r w:rsidR="00372C6E">
        <w:rPr>
          <w:rFonts w:ascii="Times New Roman" w:hAnsi="Times New Roman" w:cs="Times New Roman"/>
          <w:sz w:val="24"/>
          <w:szCs w:val="24"/>
        </w:rPr>
        <w:t>.</w:t>
      </w:r>
    </w:p>
    <w:p w:rsidR="00332102" w:rsidRPr="00B65101" w:rsidRDefault="00332102" w:rsidP="003321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5101">
        <w:rPr>
          <w:rFonts w:ascii="Times New Roman" w:hAnsi="Times New Roman" w:cs="Times New Roman"/>
          <w:b/>
          <w:sz w:val="24"/>
          <w:szCs w:val="24"/>
        </w:rPr>
        <w:t>May 2012 – June 2013</w:t>
      </w:r>
    </w:p>
    <w:p w:rsidR="00332102" w:rsidRDefault="00332102" w:rsidP="00332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2C6E">
        <w:rPr>
          <w:rFonts w:ascii="Times New Roman" w:hAnsi="Times New Roman" w:cs="Times New Roman"/>
          <w:b/>
          <w:sz w:val="24"/>
          <w:szCs w:val="24"/>
        </w:rPr>
        <w:t>Supervisor:</w:t>
      </w:r>
      <w:r>
        <w:rPr>
          <w:rFonts w:ascii="Times New Roman" w:hAnsi="Times New Roman" w:cs="Times New Roman"/>
          <w:sz w:val="24"/>
          <w:szCs w:val="24"/>
        </w:rPr>
        <w:t xml:space="preserve">  Stephanie Ireland </w:t>
      </w:r>
    </w:p>
    <w:p w:rsidR="00332102" w:rsidRDefault="00332102" w:rsidP="00332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2C6E">
        <w:rPr>
          <w:rFonts w:ascii="Times New Roman" w:hAnsi="Times New Roman" w:cs="Times New Roman"/>
          <w:b/>
          <w:sz w:val="24"/>
          <w:szCs w:val="24"/>
        </w:rPr>
        <w:t>Contact Number:</w:t>
      </w:r>
      <w:r>
        <w:rPr>
          <w:rFonts w:ascii="Times New Roman" w:hAnsi="Times New Roman" w:cs="Times New Roman"/>
          <w:sz w:val="24"/>
          <w:szCs w:val="24"/>
        </w:rPr>
        <w:t xml:space="preserve">  (989)</w:t>
      </w:r>
      <w:r w:rsidR="0037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269-9983</w:t>
      </w:r>
    </w:p>
    <w:p w:rsidR="00332102" w:rsidRDefault="00332102" w:rsidP="00332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5101" w:rsidRDefault="00B651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2102" w:rsidRDefault="00332102" w:rsidP="00332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2C6E">
        <w:rPr>
          <w:rFonts w:ascii="Times New Roman" w:hAnsi="Times New Roman" w:cs="Times New Roman"/>
          <w:b/>
          <w:sz w:val="24"/>
          <w:szCs w:val="24"/>
        </w:rPr>
        <w:lastRenderedPageBreak/>
        <w:t>Comanche County Memorial Hospital (</w:t>
      </w:r>
      <w:r w:rsidR="007C25D4" w:rsidRPr="00372C6E">
        <w:rPr>
          <w:rFonts w:ascii="Times New Roman" w:hAnsi="Times New Roman" w:cs="Times New Roman"/>
          <w:b/>
          <w:sz w:val="24"/>
          <w:szCs w:val="24"/>
        </w:rPr>
        <w:t xml:space="preserve">medical-surgical staff </w:t>
      </w:r>
      <w:r w:rsidRPr="00372C6E">
        <w:rPr>
          <w:rFonts w:ascii="Times New Roman" w:hAnsi="Times New Roman" w:cs="Times New Roman"/>
          <w:b/>
          <w:sz w:val="24"/>
          <w:szCs w:val="24"/>
        </w:rPr>
        <w:t>RN)</w:t>
      </w:r>
      <w:r w:rsidR="00372C6E">
        <w:rPr>
          <w:rFonts w:ascii="Times New Roman" w:hAnsi="Times New Roman" w:cs="Times New Roman"/>
          <w:sz w:val="24"/>
          <w:szCs w:val="24"/>
        </w:rPr>
        <w:t>:  Assessed patients; A</w:t>
      </w:r>
      <w:r w:rsidR="002316DA">
        <w:rPr>
          <w:rFonts w:ascii="Times New Roman" w:hAnsi="Times New Roman" w:cs="Times New Roman"/>
          <w:sz w:val="24"/>
          <w:szCs w:val="24"/>
        </w:rPr>
        <w:t>bnormal assessment findings, changes in condition, and lab</w:t>
      </w:r>
      <w:r w:rsidR="00372C6E">
        <w:rPr>
          <w:rFonts w:ascii="Times New Roman" w:hAnsi="Times New Roman" w:cs="Times New Roman"/>
          <w:sz w:val="24"/>
          <w:szCs w:val="24"/>
        </w:rPr>
        <w:t xml:space="preserve"> results reported to physician; P</w:t>
      </w:r>
      <w:r w:rsidR="002316DA">
        <w:rPr>
          <w:rFonts w:ascii="Times New Roman" w:hAnsi="Times New Roman" w:cs="Times New Roman"/>
          <w:sz w:val="24"/>
          <w:szCs w:val="24"/>
        </w:rPr>
        <w:t>hysician assisted as necessary (paracentesis, chest tube placement</w:t>
      </w:r>
      <w:r w:rsidR="00372C6E">
        <w:rPr>
          <w:rFonts w:ascii="Times New Roman" w:hAnsi="Times New Roman" w:cs="Times New Roman"/>
          <w:sz w:val="24"/>
          <w:szCs w:val="24"/>
        </w:rPr>
        <w:t>);</w:t>
      </w:r>
      <w:r w:rsidR="002316DA">
        <w:rPr>
          <w:rFonts w:ascii="Times New Roman" w:hAnsi="Times New Roman" w:cs="Times New Roman"/>
          <w:sz w:val="24"/>
          <w:szCs w:val="24"/>
        </w:rPr>
        <w:t xml:space="preserve"> Admini</w:t>
      </w:r>
      <w:r w:rsidR="00372C6E">
        <w:rPr>
          <w:rFonts w:ascii="Times New Roman" w:hAnsi="Times New Roman" w:cs="Times New Roman"/>
          <w:sz w:val="24"/>
          <w:szCs w:val="24"/>
        </w:rPr>
        <w:t>stered blood and blood products; Created care plans;</w:t>
      </w:r>
      <w:r w:rsidR="002316DA">
        <w:rPr>
          <w:rFonts w:ascii="Times New Roman" w:hAnsi="Times New Roman" w:cs="Times New Roman"/>
          <w:sz w:val="24"/>
          <w:szCs w:val="24"/>
        </w:rPr>
        <w:t xml:space="preserve"> </w:t>
      </w:r>
      <w:r w:rsidR="00372C6E">
        <w:rPr>
          <w:rFonts w:ascii="Times New Roman" w:hAnsi="Times New Roman" w:cs="Times New Roman"/>
          <w:sz w:val="24"/>
          <w:szCs w:val="24"/>
        </w:rPr>
        <w:t xml:space="preserve">Performed </w:t>
      </w:r>
      <w:r w:rsidR="002316DA">
        <w:rPr>
          <w:rFonts w:ascii="Times New Roman" w:hAnsi="Times New Roman" w:cs="Times New Roman"/>
          <w:sz w:val="24"/>
          <w:szCs w:val="24"/>
        </w:rPr>
        <w:t xml:space="preserve">wound </w:t>
      </w:r>
      <w:r w:rsidR="00372C6E">
        <w:rPr>
          <w:rFonts w:ascii="Times New Roman" w:hAnsi="Times New Roman" w:cs="Times New Roman"/>
          <w:sz w:val="24"/>
          <w:szCs w:val="24"/>
        </w:rPr>
        <w:t>care; Inserted saline locks;</w:t>
      </w:r>
      <w:r w:rsidR="002316DA">
        <w:rPr>
          <w:rFonts w:ascii="Times New Roman" w:hAnsi="Times New Roman" w:cs="Times New Roman"/>
          <w:sz w:val="24"/>
          <w:szCs w:val="24"/>
        </w:rPr>
        <w:t xml:space="preserve"> Administered medicatio</w:t>
      </w:r>
      <w:r w:rsidR="00372C6E">
        <w:rPr>
          <w:rFonts w:ascii="Times New Roman" w:hAnsi="Times New Roman" w:cs="Times New Roman"/>
          <w:sz w:val="24"/>
          <w:szCs w:val="24"/>
        </w:rPr>
        <w:t>ns (IV, injection, PO, topical); C</w:t>
      </w:r>
      <w:r w:rsidR="002316DA">
        <w:rPr>
          <w:rFonts w:ascii="Times New Roman" w:hAnsi="Times New Roman" w:cs="Times New Roman"/>
          <w:sz w:val="24"/>
          <w:szCs w:val="24"/>
        </w:rPr>
        <w:t>a</w:t>
      </w:r>
      <w:r w:rsidR="00372C6E">
        <w:rPr>
          <w:rFonts w:ascii="Times New Roman" w:hAnsi="Times New Roman" w:cs="Times New Roman"/>
          <w:sz w:val="24"/>
          <w:szCs w:val="24"/>
        </w:rPr>
        <w:t>red for post-surgical patients.</w:t>
      </w:r>
    </w:p>
    <w:p w:rsidR="00332102" w:rsidRPr="00B65101" w:rsidRDefault="00332102" w:rsidP="003321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5101">
        <w:rPr>
          <w:rFonts w:ascii="Times New Roman" w:hAnsi="Times New Roman" w:cs="Times New Roman"/>
          <w:b/>
          <w:sz w:val="24"/>
          <w:szCs w:val="24"/>
        </w:rPr>
        <w:t>July 2010 – March 2012</w:t>
      </w:r>
    </w:p>
    <w:p w:rsidR="00332102" w:rsidRDefault="00332102" w:rsidP="00332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2C6E">
        <w:rPr>
          <w:rFonts w:ascii="Times New Roman" w:hAnsi="Times New Roman" w:cs="Times New Roman"/>
          <w:b/>
          <w:sz w:val="24"/>
          <w:szCs w:val="24"/>
        </w:rPr>
        <w:t>Supervisor:</w:t>
      </w:r>
      <w:r>
        <w:rPr>
          <w:rFonts w:ascii="Times New Roman" w:hAnsi="Times New Roman" w:cs="Times New Roman"/>
          <w:sz w:val="24"/>
          <w:szCs w:val="24"/>
        </w:rPr>
        <w:t xml:space="preserve">  Sarah Sullivan</w:t>
      </w:r>
    </w:p>
    <w:p w:rsidR="00332102" w:rsidRDefault="00332102" w:rsidP="00332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2C6E">
        <w:rPr>
          <w:rFonts w:ascii="Times New Roman" w:hAnsi="Times New Roman" w:cs="Times New Roman"/>
          <w:b/>
          <w:sz w:val="24"/>
          <w:szCs w:val="24"/>
        </w:rPr>
        <w:t>Contact Number:</w:t>
      </w:r>
      <w:r>
        <w:rPr>
          <w:rFonts w:ascii="Times New Roman" w:hAnsi="Times New Roman" w:cs="Times New Roman"/>
          <w:sz w:val="24"/>
          <w:szCs w:val="24"/>
        </w:rPr>
        <w:t xml:space="preserve">  (580) 355-8620</w:t>
      </w:r>
    </w:p>
    <w:p w:rsidR="00332102" w:rsidRDefault="00332102" w:rsidP="00332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2102" w:rsidRDefault="00332102" w:rsidP="00332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Courtney Manor:  Charge Nurse (LPN)</w:t>
      </w:r>
    </w:p>
    <w:p w:rsidR="00332102" w:rsidRDefault="00332102" w:rsidP="00332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2008 – May 2010</w:t>
      </w:r>
    </w:p>
    <w:p w:rsidR="00332102" w:rsidRDefault="00332102" w:rsidP="00332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  Stephanie Ireland</w:t>
      </w:r>
      <w:bookmarkStart w:id="0" w:name="_GoBack"/>
      <w:bookmarkEnd w:id="0"/>
    </w:p>
    <w:p w:rsidR="00332102" w:rsidRDefault="00332102" w:rsidP="00332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Number:  (989)269-9983</w:t>
      </w:r>
    </w:p>
    <w:p w:rsidR="00332102" w:rsidRDefault="00332102" w:rsidP="00332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3304" w:rsidRDefault="00A53304" w:rsidP="003321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102" w:rsidRDefault="00332102" w:rsidP="003321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References:</w:t>
      </w:r>
    </w:p>
    <w:p w:rsidR="00332102" w:rsidRDefault="00332102" w:rsidP="003321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102" w:rsidRDefault="00332102" w:rsidP="00332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Mazure RN:  Nursing supervisor (Courtney Manor); Contact Number:  (989)269-9983</w:t>
      </w:r>
    </w:p>
    <w:p w:rsidR="001743E8" w:rsidRDefault="001743E8" w:rsidP="00332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2102" w:rsidRDefault="00332102" w:rsidP="00332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Ireland RN:  Director of nursing (Courtney Manor); Contact Number:  (989)269-9983</w:t>
      </w:r>
    </w:p>
    <w:p w:rsidR="009748D9" w:rsidRDefault="009748D9" w:rsidP="00332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6D48" w:rsidRDefault="001743E8" w:rsidP="00332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 Beadle RN:  Sanilac Community Mental Health; Contact Number: (810)705-3959</w:t>
      </w:r>
    </w:p>
    <w:p w:rsidR="00332102" w:rsidRPr="00332102" w:rsidRDefault="00332102" w:rsidP="00332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32102" w:rsidRPr="00332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36" w:rsidRDefault="00A00136" w:rsidP="00B65101">
      <w:pPr>
        <w:spacing w:after="0" w:line="240" w:lineRule="auto"/>
      </w:pPr>
      <w:r>
        <w:separator/>
      </w:r>
    </w:p>
  </w:endnote>
  <w:endnote w:type="continuationSeparator" w:id="0">
    <w:p w:rsidR="00A00136" w:rsidRDefault="00A00136" w:rsidP="00B6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36" w:rsidRDefault="00A00136" w:rsidP="00B65101">
      <w:pPr>
        <w:spacing w:after="0" w:line="240" w:lineRule="auto"/>
      </w:pPr>
      <w:r>
        <w:separator/>
      </w:r>
    </w:p>
  </w:footnote>
  <w:footnote w:type="continuationSeparator" w:id="0">
    <w:p w:rsidR="00A00136" w:rsidRDefault="00A00136" w:rsidP="00B65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A9"/>
    <w:rsid w:val="001140D2"/>
    <w:rsid w:val="00127A7B"/>
    <w:rsid w:val="001743E8"/>
    <w:rsid w:val="002316DA"/>
    <w:rsid w:val="00332102"/>
    <w:rsid w:val="00372C6E"/>
    <w:rsid w:val="0038521D"/>
    <w:rsid w:val="005455A9"/>
    <w:rsid w:val="005C5C46"/>
    <w:rsid w:val="007C25D4"/>
    <w:rsid w:val="009748D9"/>
    <w:rsid w:val="00A00136"/>
    <w:rsid w:val="00A53304"/>
    <w:rsid w:val="00A84A5F"/>
    <w:rsid w:val="00B65101"/>
    <w:rsid w:val="00C95E54"/>
    <w:rsid w:val="00D3249E"/>
    <w:rsid w:val="00DD6D6B"/>
    <w:rsid w:val="00DD7A6F"/>
    <w:rsid w:val="00E04BA0"/>
    <w:rsid w:val="00ED6D48"/>
    <w:rsid w:val="00F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01"/>
  </w:style>
  <w:style w:type="paragraph" w:styleId="Footer">
    <w:name w:val="footer"/>
    <w:basedOn w:val="Normal"/>
    <w:link w:val="FooterChar"/>
    <w:uiPriority w:val="99"/>
    <w:unhideWhenUsed/>
    <w:rsid w:val="00B6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01"/>
  </w:style>
  <w:style w:type="paragraph" w:styleId="Footer">
    <w:name w:val="footer"/>
    <w:basedOn w:val="Normal"/>
    <w:link w:val="FooterChar"/>
    <w:uiPriority w:val="99"/>
    <w:unhideWhenUsed/>
    <w:rsid w:val="00B6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Rachal Trigger</dc:creator>
  <cp:lastModifiedBy>Rachal Trigger</cp:lastModifiedBy>
  <cp:revision>14</cp:revision>
  <dcterms:created xsi:type="dcterms:W3CDTF">2014-06-05T03:08:00Z</dcterms:created>
  <dcterms:modified xsi:type="dcterms:W3CDTF">2015-11-16T02:21:00Z</dcterms:modified>
</cp:coreProperties>
</file>